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92B" w:rsidRPr="00071794" w:rsidRDefault="008E792B" w:rsidP="00CC40AB">
      <w:pPr>
        <w:rPr>
          <w:rFonts w:ascii="Calibri" w:hAnsi="Calibri"/>
          <w:b/>
          <w:sz w:val="22"/>
          <w:szCs w:val="22"/>
        </w:rPr>
      </w:pPr>
      <w:bookmarkStart w:id="0" w:name="_GoBack"/>
      <w:bookmarkEnd w:id="0"/>
    </w:p>
    <w:p w:rsidR="00CC40AB" w:rsidRPr="00071794" w:rsidRDefault="00CC40AB" w:rsidP="00CC40AB">
      <w:pPr>
        <w:rPr>
          <w:rFonts w:ascii="Calibri" w:hAnsi="Calibri"/>
          <w:b/>
          <w:sz w:val="22"/>
          <w:szCs w:val="22"/>
        </w:rPr>
      </w:pPr>
      <w:r w:rsidRPr="00071794">
        <w:rPr>
          <w:rFonts w:ascii="Calibri" w:hAnsi="Calibri"/>
          <w:b/>
          <w:sz w:val="22"/>
          <w:szCs w:val="22"/>
        </w:rPr>
        <w:t xml:space="preserve">MINUTES                                                   </w:t>
      </w:r>
      <w:r w:rsidR="008E792B" w:rsidRPr="00071794">
        <w:rPr>
          <w:rFonts w:ascii="Calibri" w:hAnsi="Calibri"/>
          <w:b/>
          <w:sz w:val="22"/>
          <w:szCs w:val="22"/>
        </w:rPr>
        <w:t xml:space="preserve">                                                                                                        Vol. 7 Page 2</w:t>
      </w:r>
      <w:r w:rsidR="00F75218">
        <w:rPr>
          <w:rFonts w:ascii="Calibri" w:hAnsi="Calibri"/>
          <w:b/>
          <w:sz w:val="22"/>
          <w:szCs w:val="22"/>
        </w:rPr>
        <w:t>73</w:t>
      </w:r>
      <w:r w:rsidRPr="00071794">
        <w:rPr>
          <w:rFonts w:ascii="Calibri" w:hAnsi="Calibri"/>
          <w:b/>
          <w:sz w:val="22"/>
          <w:szCs w:val="22"/>
        </w:rPr>
        <w:t xml:space="preserve">                                                                                              </w:t>
      </w:r>
    </w:p>
    <w:p w:rsidR="00CC40AB" w:rsidRPr="00071794" w:rsidRDefault="00CC40AB" w:rsidP="00CC40AB">
      <w:pPr>
        <w:rPr>
          <w:rFonts w:ascii="Calibri" w:hAnsi="Calibri"/>
          <w:b/>
          <w:sz w:val="22"/>
          <w:szCs w:val="22"/>
        </w:rPr>
      </w:pPr>
      <w:r w:rsidRPr="00071794">
        <w:rPr>
          <w:rFonts w:ascii="Calibri" w:hAnsi="Calibri"/>
          <w:b/>
          <w:sz w:val="22"/>
          <w:szCs w:val="22"/>
        </w:rPr>
        <w:t>SPECIAL MEETING OF THE BOARD OF FINANCE</w:t>
      </w:r>
    </w:p>
    <w:p w:rsidR="008E792B" w:rsidRPr="00071794" w:rsidRDefault="00F75218" w:rsidP="00CC40AB">
      <w:pPr>
        <w:rPr>
          <w:rFonts w:ascii="Calibri" w:hAnsi="Calibri"/>
          <w:sz w:val="22"/>
          <w:szCs w:val="22"/>
        </w:rPr>
      </w:pPr>
      <w:r>
        <w:rPr>
          <w:rFonts w:ascii="Calibri" w:hAnsi="Calibri"/>
          <w:b/>
          <w:sz w:val="22"/>
          <w:szCs w:val="22"/>
        </w:rPr>
        <w:t>June 1</w:t>
      </w:r>
      <w:r w:rsidR="008E792B" w:rsidRPr="00071794">
        <w:rPr>
          <w:rFonts w:ascii="Calibri" w:hAnsi="Calibri"/>
          <w:b/>
          <w:sz w:val="22"/>
          <w:szCs w:val="22"/>
        </w:rPr>
        <w:t>, 2016</w:t>
      </w:r>
    </w:p>
    <w:p w:rsidR="00CC40AB" w:rsidRPr="00CC0688" w:rsidRDefault="00CC40AB" w:rsidP="00CC40AB">
      <w:pPr>
        <w:rPr>
          <w:rFonts w:ascii="Calibri" w:eastAsia="Calibri" w:hAnsi="Calibri"/>
          <w:sz w:val="16"/>
          <w:szCs w:val="22"/>
        </w:rPr>
      </w:pPr>
    </w:p>
    <w:p w:rsidR="00CC40AB" w:rsidRPr="00071794" w:rsidRDefault="00CC40AB" w:rsidP="00CC40AB">
      <w:pPr>
        <w:rPr>
          <w:rFonts w:ascii="Calibri" w:hAnsi="Calibri"/>
          <w:sz w:val="22"/>
          <w:szCs w:val="22"/>
        </w:rPr>
      </w:pPr>
      <w:r w:rsidRPr="00071794">
        <w:rPr>
          <w:rFonts w:ascii="Calibri" w:hAnsi="Calibri"/>
          <w:sz w:val="22"/>
          <w:szCs w:val="22"/>
        </w:rPr>
        <w:t>A</w:t>
      </w:r>
      <w:r w:rsidRPr="00071794">
        <w:rPr>
          <w:rFonts w:ascii="Calibri" w:hAnsi="Calibri"/>
          <w:b/>
          <w:sz w:val="22"/>
          <w:szCs w:val="22"/>
        </w:rPr>
        <w:t xml:space="preserve"> SPECIAL MEETING</w:t>
      </w:r>
      <w:r w:rsidRPr="00071794">
        <w:rPr>
          <w:rFonts w:ascii="Calibri" w:hAnsi="Calibri"/>
          <w:sz w:val="22"/>
          <w:szCs w:val="22"/>
        </w:rPr>
        <w:t xml:space="preserve"> was held by the Board of Finance in</w:t>
      </w:r>
      <w:r w:rsidR="008E792B" w:rsidRPr="00071794">
        <w:rPr>
          <w:rFonts w:ascii="Calibri" w:hAnsi="Calibri"/>
          <w:sz w:val="22"/>
          <w:szCs w:val="22"/>
        </w:rPr>
        <w:t xml:space="preserve"> the City Hall Auditorium on Wednes</w:t>
      </w:r>
      <w:r w:rsidRPr="00071794">
        <w:rPr>
          <w:rFonts w:ascii="Calibri" w:hAnsi="Calibri"/>
          <w:sz w:val="22"/>
          <w:szCs w:val="22"/>
        </w:rPr>
        <w:t xml:space="preserve">day, </w:t>
      </w:r>
      <w:r w:rsidR="00F75218">
        <w:rPr>
          <w:rFonts w:ascii="Calibri" w:hAnsi="Calibri"/>
          <w:sz w:val="22"/>
          <w:szCs w:val="22"/>
        </w:rPr>
        <w:t>June 1</w:t>
      </w:r>
      <w:r w:rsidRPr="00071794">
        <w:rPr>
          <w:rFonts w:ascii="Calibri" w:hAnsi="Calibri"/>
          <w:sz w:val="22"/>
          <w:szCs w:val="22"/>
        </w:rPr>
        <w:t>, 2016.</w:t>
      </w:r>
    </w:p>
    <w:p w:rsidR="00CC40AB" w:rsidRPr="00CC0688" w:rsidRDefault="00CC40AB" w:rsidP="00CC40AB">
      <w:pPr>
        <w:rPr>
          <w:rFonts w:ascii="Calibri" w:hAnsi="Calibri"/>
          <w:smallCaps/>
          <w:sz w:val="16"/>
          <w:szCs w:val="22"/>
        </w:rPr>
      </w:pPr>
    </w:p>
    <w:p w:rsidR="00CC40AB" w:rsidRPr="00071794" w:rsidRDefault="00CC40AB" w:rsidP="00A2008B">
      <w:pPr>
        <w:tabs>
          <w:tab w:val="left" w:pos="-360"/>
          <w:tab w:val="left" w:pos="1800"/>
          <w:tab w:val="left" w:pos="2880"/>
        </w:tabs>
        <w:rPr>
          <w:rFonts w:ascii="Calibri" w:hAnsi="Calibri" w:cs="Arial"/>
          <w:sz w:val="22"/>
          <w:szCs w:val="22"/>
        </w:rPr>
      </w:pPr>
      <w:r w:rsidRPr="00071794">
        <w:rPr>
          <w:rFonts w:ascii="Calibri" w:hAnsi="Calibri"/>
          <w:sz w:val="22"/>
          <w:szCs w:val="22"/>
        </w:rPr>
        <w:t>Those in attendance included Mayor Elinor Carbone and Board of Finance Members Christopher Diorio, Laurene Pesce, Ma</w:t>
      </w:r>
      <w:r w:rsidR="00F75218">
        <w:rPr>
          <w:rFonts w:ascii="Calibri" w:hAnsi="Calibri"/>
          <w:sz w:val="22"/>
          <w:szCs w:val="22"/>
        </w:rPr>
        <w:t>rk Bushka, Christopher Anderson and</w:t>
      </w:r>
      <w:r w:rsidRPr="00071794">
        <w:rPr>
          <w:rFonts w:ascii="Calibri" w:hAnsi="Calibri"/>
          <w:sz w:val="22"/>
          <w:szCs w:val="22"/>
        </w:rPr>
        <w:t xml:space="preserve"> Joshua Ferreira</w:t>
      </w:r>
      <w:r w:rsidR="00F75218">
        <w:rPr>
          <w:rFonts w:ascii="Calibri" w:hAnsi="Calibri"/>
          <w:sz w:val="22"/>
          <w:szCs w:val="22"/>
        </w:rPr>
        <w:t>.  Member</w:t>
      </w:r>
      <w:r w:rsidRPr="00071794">
        <w:rPr>
          <w:rFonts w:ascii="Calibri" w:hAnsi="Calibri"/>
          <w:sz w:val="22"/>
          <w:szCs w:val="22"/>
        </w:rPr>
        <w:t xml:space="preserve"> Frank Rubino</w:t>
      </w:r>
      <w:r w:rsidR="00F75218">
        <w:rPr>
          <w:rFonts w:ascii="Calibri" w:hAnsi="Calibri"/>
          <w:sz w:val="22"/>
          <w:szCs w:val="22"/>
        </w:rPr>
        <w:t xml:space="preserve"> was absent.</w:t>
      </w:r>
    </w:p>
    <w:p w:rsidR="00CC40AB" w:rsidRPr="00CC0688" w:rsidRDefault="00CC40AB" w:rsidP="00CC40AB">
      <w:pPr>
        <w:rPr>
          <w:rFonts w:ascii="Calibri" w:hAnsi="Calibri"/>
          <w:sz w:val="16"/>
          <w:szCs w:val="22"/>
        </w:rPr>
      </w:pPr>
    </w:p>
    <w:p w:rsidR="00A868A6" w:rsidRPr="00071794" w:rsidRDefault="00CC40AB" w:rsidP="00066C13">
      <w:pPr>
        <w:rPr>
          <w:rFonts w:ascii="Calibri" w:hAnsi="Calibri"/>
          <w:sz w:val="22"/>
          <w:szCs w:val="22"/>
        </w:rPr>
      </w:pPr>
      <w:r w:rsidRPr="00071794">
        <w:rPr>
          <w:rFonts w:ascii="Calibri" w:hAnsi="Calibri"/>
          <w:sz w:val="22"/>
          <w:szCs w:val="22"/>
        </w:rPr>
        <w:t xml:space="preserve">Mayor Carbone called the meeting to order at </w:t>
      </w:r>
      <w:r w:rsidR="00066C13" w:rsidRPr="00071794">
        <w:rPr>
          <w:rFonts w:ascii="Calibri" w:hAnsi="Calibri"/>
          <w:sz w:val="22"/>
          <w:szCs w:val="22"/>
        </w:rPr>
        <w:t>5:0</w:t>
      </w:r>
      <w:r w:rsidR="00F75218">
        <w:rPr>
          <w:rFonts w:ascii="Calibri" w:hAnsi="Calibri"/>
          <w:sz w:val="22"/>
          <w:szCs w:val="22"/>
        </w:rPr>
        <w:t>0</w:t>
      </w:r>
      <w:r w:rsidRPr="00071794">
        <w:rPr>
          <w:rFonts w:ascii="Calibri" w:hAnsi="Calibri"/>
          <w:sz w:val="22"/>
          <w:szCs w:val="22"/>
        </w:rPr>
        <w:t xml:space="preserve"> p.m. </w:t>
      </w:r>
      <w:r w:rsidR="00A2008B" w:rsidRPr="00071794">
        <w:rPr>
          <w:rFonts w:ascii="Calibri" w:hAnsi="Calibri"/>
          <w:sz w:val="22"/>
          <w:szCs w:val="22"/>
        </w:rPr>
        <w:t xml:space="preserve"> </w:t>
      </w:r>
    </w:p>
    <w:p w:rsidR="00693A28" w:rsidRPr="009B1912" w:rsidRDefault="00693A28" w:rsidP="00066C13">
      <w:pPr>
        <w:rPr>
          <w:rFonts w:ascii="Calibri" w:hAnsi="Calibri"/>
          <w:sz w:val="20"/>
          <w:szCs w:val="22"/>
        </w:rPr>
      </w:pPr>
    </w:p>
    <w:p w:rsidR="00F75218" w:rsidRDefault="00F75218" w:rsidP="00F75218">
      <w:pPr>
        <w:rPr>
          <w:rFonts w:asciiTheme="minorHAnsi" w:hAnsiTheme="minorHAnsi"/>
          <w:b/>
          <w:sz w:val="22"/>
          <w:szCs w:val="22"/>
        </w:rPr>
      </w:pPr>
      <w:r>
        <w:rPr>
          <w:rFonts w:asciiTheme="minorHAnsi" w:hAnsiTheme="minorHAnsi"/>
          <w:b/>
          <w:sz w:val="22"/>
          <w:szCs w:val="22"/>
        </w:rPr>
        <w:t>B</w:t>
      </w:r>
      <w:r w:rsidRPr="00F75218">
        <w:rPr>
          <w:rFonts w:asciiTheme="minorHAnsi" w:hAnsiTheme="minorHAnsi"/>
          <w:b/>
          <w:sz w:val="22"/>
          <w:szCs w:val="22"/>
        </w:rPr>
        <w:t>RD</w:t>
      </w:r>
      <w:proofErr w:type="gramStart"/>
      <w:r>
        <w:rPr>
          <w:rFonts w:asciiTheme="minorHAnsi" w:hAnsiTheme="minorHAnsi"/>
          <w:b/>
          <w:sz w:val="22"/>
          <w:szCs w:val="22"/>
        </w:rPr>
        <w:t>.</w:t>
      </w:r>
      <w:r w:rsidRPr="00F75218">
        <w:rPr>
          <w:rFonts w:asciiTheme="minorHAnsi" w:hAnsiTheme="minorHAnsi"/>
          <w:b/>
          <w:sz w:val="22"/>
          <w:szCs w:val="22"/>
        </w:rPr>
        <w:t xml:space="preserve"> </w:t>
      </w:r>
      <w:proofErr w:type="gramEnd"/>
      <w:r w:rsidRPr="00F75218">
        <w:rPr>
          <w:rFonts w:asciiTheme="minorHAnsi" w:hAnsiTheme="minorHAnsi"/>
          <w:b/>
          <w:sz w:val="22"/>
          <w:szCs w:val="22"/>
        </w:rPr>
        <w:t>OF EDUC</w:t>
      </w:r>
      <w:r>
        <w:rPr>
          <w:rFonts w:asciiTheme="minorHAnsi" w:hAnsiTheme="minorHAnsi"/>
          <w:b/>
          <w:sz w:val="22"/>
          <w:szCs w:val="22"/>
        </w:rPr>
        <w:t>.</w:t>
      </w:r>
      <w:r w:rsidRPr="00F75218">
        <w:rPr>
          <w:rFonts w:asciiTheme="minorHAnsi" w:hAnsiTheme="minorHAnsi"/>
          <w:b/>
          <w:sz w:val="22"/>
          <w:szCs w:val="22"/>
        </w:rPr>
        <w:t xml:space="preserve"> MITIGATION PLAN</w:t>
      </w:r>
    </w:p>
    <w:p w:rsidR="00F75218" w:rsidRDefault="00F75218" w:rsidP="00F75218">
      <w:pPr>
        <w:rPr>
          <w:rFonts w:asciiTheme="minorHAnsi" w:hAnsiTheme="minorHAnsi"/>
          <w:sz w:val="22"/>
          <w:szCs w:val="22"/>
        </w:rPr>
      </w:pPr>
      <w:r>
        <w:rPr>
          <w:rFonts w:asciiTheme="minorHAnsi" w:hAnsiTheme="minorHAnsi"/>
          <w:sz w:val="22"/>
          <w:szCs w:val="22"/>
        </w:rPr>
        <w:t>On a motion by Mrs. Pesce, seconded by Mr. Ferreira, the Board voted unanimously to authorize the transfer of $490,370 from Capital to Operating and to reduce the Capital budget by $782,742 representing the grant-funded portion of the ADA Compliance Projects.  Mayor Carbone noted that this leaves the Board of Education with an excess of approximately $87,000 with which to finish out the school year.</w:t>
      </w:r>
    </w:p>
    <w:p w:rsidR="00F75218" w:rsidRPr="009B1912" w:rsidRDefault="00F75218" w:rsidP="00F75218">
      <w:pPr>
        <w:rPr>
          <w:rFonts w:asciiTheme="minorHAnsi" w:hAnsiTheme="minorHAnsi"/>
          <w:sz w:val="20"/>
          <w:szCs w:val="22"/>
        </w:rPr>
      </w:pPr>
    </w:p>
    <w:p w:rsidR="005C5FAC" w:rsidRDefault="005C5FAC" w:rsidP="00F75218">
      <w:pPr>
        <w:rPr>
          <w:rFonts w:asciiTheme="minorHAnsi" w:hAnsiTheme="minorHAnsi"/>
          <w:b/>
          <w:sz w:val="22"/>
          <w:szCs w:val="22"/>
        </w:rPr>
      </w:pPr>
      <w:r w:rsidRPr="00F75218">
        <w:rPr>
          <w:rFonts w:asciiTheme="minorHAnsi" w:hAnsiTheme="minorHAnsi"/>
          <w:b/>
          <w:sz w:val="22"/>
          <w:szCs w:val="22"/>
        </w:rPr>
        <w:t xml:space="preserve">INTERNAL SERVICE FUND </w:t>
      </w:r>
      <w:r>
        <w:rPr>
          <w:rFonts w:asciiTheme="minorHAnsi" w:hAnsiTheme="minorHAnsi"/>
          <w:b/>
          <w:sz w:val="22"/>
          <w:szCs w:val="22"/>
        </w:rPr>
        <w:t>FUNDING LEVEL</w:t>
      </w:r>
      <w:r w:rsidR="00F75218" w:rsidRPr="00F75218">
        <w:rPr>
          <w:rFonts w:asciiTheme="minorHAnsi" w:hAnsiTheme="minorHAnsi"/>
          <w:b/>
          <w:sz w:val="22"/>
          <w:szCs w:val="22"/>
        </w:rPr>
        <w:t xml:space="preserve"> </w:t>
      </w:r>
    </w:p>
    <w:p w:rsidR="00F75218" w:rsidRPr="005C5FAC" w:rsidRDefault="00F75218" w:rsidP="00F75218">
      <w:pPr>
        <w:rPr>
          <w:rFonts w:asciiTheme="minorHAnsi" w:hAnsiTheme="minorHAnsi"/>
          <w:b/>
          <w:sz w:val="22"/>
          <w:szCs w:val="22"/>
        </w:rPr>
      </w:pPr>
      <w:r>
        <w:rPr>
          <w:rFonts w:asciiTheme="minorHAnsi" w:hAnsiTheme="minorHAnsi"/>
          <w:sz w:val="22"/>
          <w:szCs w:val="22"/>
        </w:rPr>
        <w:t>Mayor Carbone said that a funding level reduction from 110% to 105% would bring the reserve balance close to zero, as opposed to the current projection of approximately $845,000.</w:t>
      </w:r>
      <w:r w:rsidR="005C5FAC">
        <w:rPr>
          <w:rFonts w:asciiTheme="minorHAnsi" w:hAnsiTheme="minorHAnsi"/>
          <w:sz w:val="22"/>
          <w:szCs w:val="22"/>
        </w:rPr>
        <w:t xml:space="preserve">  She recommended that this be a one-time adjustment and</w:t>
      </w:r>
      <w:r w:rsidR="009B1912">
        <w:rPr>
          <w:rFonts w:asciiTheme="minorHAnsi" w:hAnsiTheme="minorHAnsi"/>
          <w:sz w:val="22"/>
          <w:szCs w:val="22"/>
        </w:rPr>
        <w:t xml:space="preserve"> that</w:t>
      </w:r>
      <w:r w:rsidR="005C5FAC">
        <w:rPr>
          <w:rFonts w:asciiTheme="minorHAnsi" w:hAnsiTheme="minorHAnsi"/>
          <w:sz w:val="22"/>
          <w:szCs w:val="22"/>
        </w:rPr>
        <w:t xml:space="preserve"> a Self-Insurance Committee be established immediately, along with some funding policies to include a review of the excess reserves.</w:t>
      </w:r>
    </w:p>
    <w:p w:rsidR="00F75218" w:rsidRPr="009B1912" w:rsidRDefault="00F75218" w:rsidP="00F75218">
      <w:pPr>
        <w:rPr>
          <w:rFonts w:asciiTheme="minorHAnsi" w:hAnsiTheme="minorHAnsi"/>
          <w:sz w:val="20"/>
          <w:szCs w:val="22"/>
        </w:rPr>
      </w:pPr>
    </w:p>
    <w:p w:rsidR="00F75218" w:rsidRPr="005C5FAC" w:rsidRDefault="002F10A7" w:rsidP="00F75218">
      <w:pPr>
        <w:rPr>
          <w:rFonts w:asciiTheme="minorHAnsi" w:hAnsiTheme="minorHAnsi"/>
          <w:b/>
          <w:sz w:val="22"/>
          <w:szCs w:val="22"/>
        </w:rPr>
      </w:pPr>
      <w:r>
        <w:rPr>
          <w:rFonts w:asciiTheme="minorHAnsi" w:hAnsiTheme="minorHAnsi"/>
          <w:b/>
          <w:sz w:val="22"/>
          <w:szCs w:val="22"/>
        </w:rPr>
        <w:t>MODIFICATIONS TO BRD</w:t>
      </w:r>
      <w:proofErr w:type="gramStart"/>
      <w:r>
        <w:rPr>
          <w:rFonts w:asciiTheme="minorHAnsi" w:hAnsiTheme="minorHAnsi"/>
          <w:b/>
          <w:sz w:val="22"/>
          <w:szCs w:val="22"/>
        </w:rPr>
        <w:t xml:space="preserve">. </w:t>
      </w:r>
      <w:proofErr w:type="gramEnd"/>
      <w:r>
        <w:rPr>
          <w:rFonts w:asciiTheme="minorHAnsi" w:hAnsiTheme="minorHAnsi"/>
          <w:b/>
          <w:sz w:val="22"/>
          <w:szCs w:val="22"/>
        </w:rPr>
        <w:t>OF EDUC. FY 2016-2017 BUDGET</w:t>
      </w:r>
    </w:p>
    <w:p w:rsidR="00F75218" w:rsidRDefault="005C5FAC" w:rsidP="00F75218">
      <w:pPr>
        <w:rPr>
          <w:rFonts w:asciiTheme="minorHAnsi" w:hAnsiTheme="minorHAnsi"/>
          <w:sz w:val="22"/>
          <w:szCs w:val="22"/>
        </w:rPr>
      </w:pPr>
      <w:r>
        <w:rPr>
          <w:rFonts w:asciiTheme="minorHAnsi" w:hAnsiTheme="minorHAnsi"/>
          <w:sz w:val="22"/>
          <w:szCs w:val="22"/>
        </w:rPr>
        <w:t>Mayor Carbone said that after consulting with the State Department of Education, an increase in the projected revenue</w:t>
      </w:r>
      <w:r w:rsidR="002F10A7">
        <w:rPr>
          <w:rFonts w:asciiTheme="minorHAnsi" w:hAnsiTheme="minorHAnsi"/>
          <w:sz w:val="22"/>
          <w:szCs w:val="22"/>
        </w:rPr>
        <w:t xml:space="preserve"> from the Excess Cost Grant in the sum of $346,421 </w:t>
      </w:r>
      <w:r w:rsidR="009B1912">
        <w:rPr>
          <w:rFonts w:asciiTheme="minorHAnsi" w:hAnsiTheme="minorHAnsi"/>
          <w:sz w:val="22"/>
          <w:szCs w:val="22"/>
        </w:rPr>
        <w:t xml:space="preserve">is recommended </w:t>
      </w:r>
      <w:r w:rsidR="002F10A7">
        <w:rPr>
          <w:rFonts w:asciiTheme="minorHAnsi" w:hAnsiTheme="minorHAnsi"/>
          <w:sz w:val="22"/>
          <w:szCs w:val="22"/>
        </w:rPr>
        <w:t xml:space="preserve">over what was shown as the projection in their budget.  She said the </w:t>
      </w:r>
      <w:r w:rsidR="009B1912">
        <w:rPr>
          <w:rFonts w:asciiTheme="minorHAnsi" w:hAnsiTheme="minorHAnsi"/>
          <w:sz w:val="22"/>
          <w:szCs w:val="22"/>
        </w:rPr>
        <w:t xml:space="preserve">Board of Education </w:t>
      </w:r>
      <w:r w:rsidR="002F10A7">
        <w:rPr>
          <w:rFonts w:asciiTheme="minorHAnsi" w:hAnsiTheme="minorHAnsi"/>
          <w:sz w:val="22"/>
          <w:szCs w:val="22"/>
        </w:rPr>
        <w:t>Business Manager is comfortable with this 75% funding level.</w:t>
      </w:r>
    </w:p>
    <w:p w:rsidR="002F10A7" w:rsidRPr="009B1912" w:rsidRDefault="002F10A7" w:rsidP="00F75218">
      <w:pPr>
        <w:rPr>
          <w:rFonts w:asciiTheme="minorHAnsi" w:hAnsiTheme="minorHAnsi"/>
          <w:sz w:val="16"/>
          <w:szCs w:val="22"/>
        </w:rPr>
      </w:pPr>
    </w:p>
    <w:p w:rsidR="00ED1366" w:rsidRDefault="002F10A7" w:rsidP="00F75218">
      <w:pPr>
        <w:rPr>
          <w:rFonts w:asciiTheme="minorHAnsi" w:hAnsiTheme="minorHAnsi"/>
          <w:sz w:val="22"/>
          <w:szCs w:val="22"/>
        </w:rPr>
      </w:pPr>
      <w:r>
        <w:rPr>
          <w:rFonts w:asciiTheme="minorHAnsi" w:hAnsiTheme="minorHAnsi"/>
          <w:sz w:val="22"/>
          <w:szCs w:val="22"/>
        </w:rPr>
        <w:t>Mayor Carbone said the Business Manager has proposed that the revenue projection</w:t>
      </w:r>
      <w:r w:rsidR="00ED1366" w:rsidRPr="00ED1366">
        <w:rPr>
          <w:rFonts w:asciiTheme="minorHAnsi" w:hAnsiTheme="minorHAnsi"/>
          <w:sz w:val="22"/>
          <w:szCs w:val="22"/>
        </w:rPr>
        <w:t xml:space="preserve"> </w:t>
      </w:r>
      <w:r w:rsidR="00ED1366">
        <w:rPr>
          <w:rFonts w:asciiTheme="minorHAnsi" w:hAnsiTheme="minorHAnsi"/>
          <w:sz w:val="22"/>
          <w:szCs w:val="22"/>
        </w:rPr>
        <w:t>for group health insurance contributions</w:t>
      </w:r>
      <w:r>
        <w:rPr>
          <w:rFonts w:asciiTheme="minorHAnsi" w:hAnsiTheme="minorHAnsi"/>
          <w:sz w:val="22"/>
          <w:szCs w:val="22"/>
        </w:rPr>
        <w:t xml:space="preserve"> can be increased by $135,135. </w:t>
      </w:r>
      <w:r w:rsidR="00ED1366">
        <w:rPr>
          <w:rFonts w:asciiTheme="minorHAnsi" w:hAnsiTheme="minorHAnsi"/>
          <w:sz w:val="22"/>
          <w:szCs w:val="22"/>
        </w:rPr>
        <w:t xml:space="preserve"> She said the Board of Education’s share of the internal service funding reduction</w:t>
      </w:r>
      <w:r>
        <w:rPr>
          <w:rFonts w:asciiTheme="minorHAnsi" w:hAnsiTheme="minorHAnsi"/>
          <w:sz w:val="22"/>
          <w:szCs w:val="22"/>
        </w:rPr>
        <w:t xml:space="preserve"> </w:t>
      </w:r>
      <w:r w:rsidR="00ED1366">
        <w:rPr>
          <w:rFonts w:asciiTheme="minorHAnsi" w:hAnsiTheme="minorHAnsi"/>
          <w:sz w:val="22"/>
          <w:szCs w:val="22"/>
        </w:rPr>
        <w:t>and revised expenditures would come to $612,621.</w:t>
      </w:r>
    </w:p>
    <w:p w:rsidR="00ED1366" w:rsidRPr="009B1912" w:rsidRDefault="00ED1366" w:rsidP="00F75218">
      <w:pPr>
        <w:rPr>
          <w:rFonts w:asciiTheme="minorHAnsi" w:hAnsiTheme="minorHAnsi"/>
          <w:sz w:val="16"/>
          <w:szCs w:val="22"/>
        </w:rPr>
      </w:pPr>
    </w:p>
    <w:p w:rsidR="00ED1366" w:rsidRDefault="00ED1366" w:rsidP="00F75218">
      <w:pPr>
        <w:rPr>
          <w:rFonts w:asciiTheme="minorHAnsi" w:hAnsiTheme="minorHAnsi"/>
          <w:sz w:val="22"/>
          <w:szCs w:val="22"/>
        </w:rPr>
      </w:pPr>
      <w:r>
        <w:rPr>
          <w:rFonts w:asciiTheme="minorHAnsi" w:hAnsiTheme="minorHAnsi"/>
          <w:sz w:val="22"/>
          <w:szCs w:val="22"/>
        </w:rPr>
        <w:t>Mayor Carbone noted that the impact of moving the ADA Compliance Projects into FY2107, coupled with reductions in other projects, nets an increase in the Board of Education Capital Plan of $495,837.  She listed the three projects, $1</w:t>
      </w:r>
      <w:proofErr w:type="gramStart"/>
      <w:r>
        <w:rPr>
          <w:rFonts w:asciiTheme="minorHAnsi" w:hAnsiTheme="minorHAnsi"/>
          <w:sz w:val="22"/>
          <w:szCs w:val="22"/>
        </w:rPr>
        <w:t>,200,00</w:t>
      </w:r>
      <w:proofErr w:type="gramEnd"/>
      <w:r>
        <w:rPr>
          <w:rFonts w:asciiTheme="minorHAnsi" w:hAnsiTheme="minorHAnsi"/>
          <w:sz w:val="22"/>
          <w:szCs w:val="22"/>
        </w:rPr>
        <w:t xml:space="preserve"> for ADA work in THS classrooms and office space, $550,000 for the elevator, and $150,000 for an oil tank removal.  Mayor Carbone said that all three projects have a grant revenue stream attached to them, so the net impact is a lower cost or lower impact to the taxpayer.  She noted that the prior year’s impact was $1,400,000 and these changes will bring it to approximately $1,015,000.</w:t>
      </w:r>
    </w:p>
    <w:p w:rsidR="00191889" w:rsidRPr="009B1912" w:rsidRDefault="00191889" w:rsidP="00F75218">
      <w:pPr>
        <w:rPr>
          <w:rFonts w:asciiTheme="minorHAnsi" w:hAnsiTheme="minorHAnsi"/>
          <w:sz w:val="16"/>
          <w:szCs w:val="22"/>
        </w:rPr>
      </w:pPr>
    </w:p>
    <w:p w:rsidR="003F0F12" w:rsidRDefault="00ED1366" w:rsidP="00F75218">
      <w:pPr>
        <w:rPr>
          <w:rFonts w:asciiTheme="minorHAnsi" w:hAnsiTheme="minorHAnsi"/>
          <w:sz w:val="22"/>
          <w:szCs w:val="22"/>
        </w:rPr>
      </w:pPr>
      <w:r>
        <w:rPr>
          <w:rFonts w:asciiTheme="minorHAnsi" w:hAnsiTheme="minorHAnsi"/>
          <w:sz w:val="22"/>
          <w:szCs w:val="22"/>
        </w:rPr>
        <w:t xml:space="preserve">Mayor Carbone recommended that the Board of Education Capital and Operating be increased by 2.72% or $1,967,216, saying that </w:t>
      </w:r>
      <w:r w:rsidR="00191889">
        <w:rPr>
          <w:rFonts w:asciiTheme="minorHAnsi" w:hAnsiTheme="minorHAnsi"/>
          <w:sz w:val="22"/>
          <w:szCs w:val="22"/>
        </w:rPr>
        <w:t>the increases in revenue, combined with the</w:t>
      </w:r>
      <w:r>
        <w:rPr>
          <w:rFonts w:asciiTheme="minorHAnsi" w:hAnsiTheme="minorHAnsi"/>
          <w:sz w:val="22"/>
          <w:szCs w:val="22"/>
        </w:rPr>
        <w:t xml:space="preserve"> reduction in insurance funding, </w:t>
      </w:r>
      <w:r w:rsidR="00191889">
        <w:rPr>
          <w:rFonts w:asciiTheme="minorHAnsi" w:hAnsiTheme="minorHAnsi"/>
          <w:sz w:val="22"/>
          <w:szCs w:val="22"/>
        </w:rPr>
        <w:t xml:space="preserve">the increase in our grand list, </w:t>
      </w:r>
      <w:r>
        <w:rPr>
          <w:rFonts w:asciiTheme="minorHAnsi" w:hAnsiTheme="minorHAnsi"/>
          <w:sz w:val="22"/>
          <w:szCs w:val="22"/>
        </w:rPr>
        <w:t>and</w:t>
      </w:r>
      <w:r w:rsidR="00191889">
        <w:rPr>
          <w:rFonts w:asciiTheme="minorHAnsi" w:hAnsiTheme="minorHAnsi"/>
          <w:sz w:val="22"/>
          <w:szCs w:val="22"/>
        </w:rPr>
        <w:t xml:space="preserve"> the c</w:t>
      </w:r>
      <w:r w:rsidR="009B1912">
        <w:rPr>
          <w:rFonts w:asciiTheme="minorHAnsi" w:hAnsiTheme="minorHAnsi"/>
          <w:sz w:val="22"/>
          <w:szCs w:val="22"/>
        </w:rPr>
        <w:t>hanges on the City side, would yield</w:t>
      </w:r>
      <w:r w:rsidR="00191889">
        <w:rPr>
          <w:rFonts w:asciiTheme="minorHAnsi" w:hAnsiTheme="minorHAnsi"/>
          <w:sz w:val="22"/>
          <w:szCs w:val="22"/>
        </w:rPr>
        <w:t xml:space="preserve"> a net zero impact on our mill rate.</w:t>
      </w:r>
      <w:r w:rsidR="009B1912">
        <w:rPr>
          <w:rFonts w:asciiTheme="minorHAnsi" w:hAnsiTheme="minorHAnsi"/>
          <w:sz w:val="22"/>
          <w:szCs w:val="22"/>
        </w:rPr>
        <w:t xml:space="preserve">  She added that with the</w:t>
      </w:r>
      <w:r w:rsidR="003F0F12">
        <w:rPr>
          <w:rFonts w:asciiTheme="minorHAnsi" w:hAnsiTheme="minorHAnsi"/>
          <w:sz w:val="22"/>
          <w:szCs w:val="22"/>
        </w:rPr>
        <w:t xml:space="preserve"> reduction in the internal service funding, the </w:t>
      </w:r>
      <w:r w:rsidR="009B1912">
        <w:rPr>
          <w:rFonts w:asciiTheme="minorHAnsi" w:hAnsiTheme="minorHAnsi"/>
          <w:sz w:val="22"/>
          <w:szCs w:val="22"/>
        </w:rPr>
        <w:t>City B</w:t>
      </w:r>
      <w:r w:rsidR="003F0F12">
        <w:rPr>
          <w:rFonts w:asciiTheme="minorHAnsi" w:hAnsiTheme="minorHAnsi"/>
          <w:sz w:val="22"/>
          <w:szCs w:val="22"/>
        </w:rPr>
        <w:t>udget would</w:t>
      </w:r>
      <w:r w:rsidR="009B1912">
        <w:rPr>
          <w:rFonts w:asciiTheme="minorHAnsi" w:hAnsiTheme="minorHAnsi"/>
          <w:sz w:val="22"/>
          <w:szCs w:val="22"/>
        </w:rPr>
        <w:t xml:space="preserve"> be further reduced by $275,235, </w:t>
      </w:r>
      <w:r w:rsidR="003F0F12">
        <w:rPr>
          <w:rFonts w:asciiTheme="minorHAnsi" w:hAnsiTheme="minorHAnsi"/>
          <w:sz w:val="22"/>
          <w:szCs w:val="22"/>
        </w:rPr>
        <w:t>result</w:t>
      </w:r>
      <w:r w:rsidR="009B1912">
        <w:rPr>
          <w:rFonts w:asciiTheme="minorHAnsi" w:hAnsiTheme="minorHAnsi"/>
          <w:sz w:val="22"/>
          <w:szCs w:val="22"/>
        </w:rPr>
        <w:t>ing</w:t>
      </w:r>
      <w:r w:rsidR="003F0F12">
        <w:rPr>
          <w:rFonts w:asciiTheme="minorHAnsi" w:hAnsiTheme="minorHAnsi"/>
          <w:sz w:val="22"/>
          <w:szCs w:val="22"/>
        </w:rPr>
        <w:t xml:space="preserve"> in a tot</w:t>
      </w:r>
      <w:r w:rsidR="00F12833">
        <w:rPr>
          <w:rFonts w:asciiTheme="minorHAnsi" w:hAnsiTheme="minorHAnsi"/>
          <w:sz w:val="22"/>
          <w:szCs w:val="22"/>
        </w:rPr>
        <w:t xml:space="preserve">al reduction over FY16 of </w:t>
      </w:r>
      <w:r w:rsidR="00F12833" w:rsidRPr="00F12833">
        <w:rPr>
          <w:rFonts w:asciiTheme="minorHAnsi" w:hAnsiTheme="minorHAnsi"/>
          <w:b/>
          <w:sz w:val="22"/>
          <w:szCs w:val="22"/>
        </w:rPr>
        <w:t>-</w:t>
      </w:r>
      <w:r w:rsidR="00F12833">
        <w:rPr>
          <w:rFonts w:asciiTheme="minorHAnsi" w:hAnsiTheme="minorHAnsi"/>
          <w:sz w:val="22"/>
          <w:szCs w:val="22"/>
        </w:rPr>
        <w:t>.2</w:t>
      </w:r>
      <w:r w:rsidR="003F0F12">
        <w:rPr>
          <w:rFonts w:asciiTheme="minorHAnsi" w:hAnsiTheme="minorHAnsi"/>
          <w:sz w:val="22"/>
          <w:szCs w:val="22"/>
        </w:rPr>
        <w:t>%.</w:t>
      </w:r>
    </w:p>
    <w:p w:rsidR="002F10A7" w:rsidRPr="009B1912" w:rsidRDefault="002F10A7" w:rsidP="00F75218">
      <w:pPr>
        <w:rPr>
          <w:rFonts w:asciiTheme="minorHAnsi" w:hAnsiTheme="minorHAnsi"/>
          <w:sz w:val="16"/>
          <w:szCs w:val="22"/>
        </w:rPr>
      </w:pPr>
    </w:p>
    <w:p w:rsidR="00F75218" w:rsidRPr="00F12833" w:rsidRDefault="00F12833" w:rsidP="00F75218">
      <w:pPr>
        <w:rPr>
          <w:rFonts w:asciiTheme="minorHAnsi" w:hAnsiTheme="minorHAnsi"/>
          <w:b/>
          <w:sz w:val="22"/>
          <w:szCs w:val="22"/>
        </w:rPr>
      </w:pPr>
      <w:r w:rsidRPr="00F12833">
        <w:rPr>
          <w:rFonts w:asciiTheme="minorHAnsi" w:hAnsiTheme="minorHAnsi"/>
          <w:b/>
          <w:sz w:val="22"/>
          <w:szCs w:val="22"/>
        </w:rPr>
        <w:t>ADOPT FY 2016-2017 CITY BUDGET</w:t>
      </w:r>
    </w:p>
    <w:p w:rsidR="00F12833" w:rsidRPr="00F12833" w:rsidRDefault="00F12833" w:rsidP="00F12833">
      <w:pPr>
        <w:rPr>
          <w:rFonts w:asciiTheme="minorHAnsi" w:hAnsiTheme="minorHAnsi"/>
          <w:sz w:val="22"/>
          <w:szCs w:val="22"/>
        </w:rPr>
      </w:pPr>
      <w:r>
        <w:rPr>
          <w:rFonts w:asciiTheme="minorHAnsi" w:hAnsiTheme="minorHAnsi"/>
          <w:sz w:val="22"/>
          <w:szCs w:val="22"/>
        </w:rPr>
        <w:t>On a motion by Mr. Anderson, seconded by Mr. Bushka, the Board voted unanimously by roll call vote to</w:t>
      </w:r>
      <w:r w:rsidR="00F75218" w:rsidRPr="00F75218">
        <w:rPr>
          <w:rFonts w:asciiTheme="minorHAnsi" w:hAnsiTheme="minorHAnsi"/>
          <w:sz w:val="22"/>
          <w:szCs w:val="22"/>
        </w:rPr>
        <w:t xml:space="preserve"> </w:t>
      </w:r>
      <w:r>
        <w:rPr>
          <w:rFonts w:asciiTheme="minorHAnsi" w:hAnsiTheme="minorHAnsi"/>
          <w:sz w:val="22"/>
          <w:szCs w:val="22"/>
        </w:rPr>
        <w:t>a</w:t>
      </w:r>
      <w:r w:rsidRPr="00F12833">
        <w:rPr>
          <w:rFonts w:asciiTheme="minorHAnsi" w:hAnsiTheme="minorHAnsi"/>
          <w:sz w:val="22"/>
          <w:szCs w:val="22"/>
        </w:rPr>
        <w:t>dopt</w:t>
      </w:r>
      <w:r>
        <w:rPr>
          <w:rFonts w:asciiTheme="minorHAnsi" w:hAnsiTheme="minorHAnsi"/>
          <w:sz w:val="22"/>
          <w:szCs w:val="22"/>
        </w:rPr>
        <w:t xml:space="preserve"> the</w:t>
      </w:r>
      <w:r w:rsidRPr="00F12833">
        <w:rPr>
          <w:rFonts w:asciiTheme="minorHAnsi" w:hAnsiTheme="minorHAnsi"/>
          <w:sz w:val="22"/>
          <w:szCs w:val="22"/>
        </w:rPr>
        <w:t xml:space="preserve"> </w:t>
      </w:r>
      <w:r>
        <w:rPr>
          <w:rFonts w:asciiTheme="minorHAnsi" w:hAnsiTheme="minorHAnsi"/>
          <w:sz w:val="22"/>
          <w:szCs w:val="22"/>
        </w:rPr>
        <w:t>FY</w:t>
      </w:r>
      <w:r w:rsidRPr="00F12833">
        <w:rPr>
          <w:rFonts w:asciiTheme="minorHAnsi" w:hAnsiTheme="minorHAnsi"/>
          <w:sz w:val="22"/>
          <w:szCs w:val="22"/>
        </w:rPr>
        <w:t xml:space="preserve"> 2016-2017 City Budget</w:t>
      </w:r>
      <w:r>
        <w:rPr>
          <w:rFonts w:asciiTheme="minorHAnsi" w:hAnsiTheme="minorHAnsi"/>
          <w:sz w:val="22"/>
          <w:szCs w:val="22"/>
        </w:rPr>
        <w:t xml:space="preserve"> of $53,214,744.</w:t>
      </w:r>
    </w:p>
    <w:p w:rsidR="00F12833" w:rsidRPr="009B1912" w:rsidRDefault="00F12833" w:rsidP="00F75218">
      <w:pPr>
        <w:rPr>
          <w:rFonts w:asciiTheme="minorHAnsi" w:hAnsiTheme="minorHAnsi"/>
          <w:sz w:val="16"/>
          <w:szCs w:val="22"/>
        </w:rPr>
      </w:pPr>
    </w:p>
    <w:p w:rsidR="00F75218" w:rsidRDefault="00F12833" w:rsidP="00F75218">
      <w:pPr>
        <w:rPr>
          <w:rFonts w:asciiTheme="minorHAnsi" w:hAnsiTheme="minorHAnsi"/>
          <w:b/>
          <w:sz w:val="22"/>
          <w:szCs w:val="22"/>
        </w:rPr>
      </w:pPr>
      <w:r w:rsidRPr="00F12833">
        <w:rPr>
          <w:rFonts w:asciiTheme="minorHAnsi" w:hAnsiTheme="minorHAnsi"/>
          <w:b/>
          <w:sz w:val="22"/>
          <w:szCs w:val="22"/>
        </w:rPr>
        <w:t xml:space="preserve">ADOPT FY 2016-2017 BOARD OF EDUCATION CAPITAL PLAN </w:t>
      </w:r>
    </w:p>
    <w:p w:rsidR="00F12833" w:rsidRPr="00F75218" w:rsidRDefault="00F12833" w:rsidP="00F12833">
      <w:pPr>
        <w:rPr>
          <w:rFonts w:asciiTheme="minorHAnsi" w:hAnsiTheme="minorHAnsi"/>
          <w:sz w:val="22"/>
          <w:szCs w:val="22"/>
        </w:rPr>
      </w:pPr>
      <w:r>
        <w:rPr>
          <w:rFonts w:asciiTheme="minorHAnsi" w:hAnsiTheme="minorHAnsi"/>
          <w:sz w:val="22"/>
          <w:szCs w:val="22"/>
        </w:rPr>
        <w:t xml:space="preserve">On a motion by Mr. </w:t>
      </w:r>
      <w:r w:rsidR="00CC0688">
        <w:rPr>
          <w:rFonts w:asciiTheme="minorHAnsi" w:hAnsiTheme="minorHAnsi"/>
          <w:sz w:val="22"/>
          <w:szCs w:val="22"/>
        </w:rPr>
        <w:t>Diorio</w:t>
      </w:r>
      <w:r>
        <w:rPr>
          <w:rFonts w:asciiTheme="minorHAnsi" w:hAnsiTheme="minorHAnsi"/>
          <w:sz w:val="22"/>
          <w:szCs w:val="22"/>
        </w:rPr>
        <w:t xml:space="preserve">, seconded by Mr. </w:t>
      </w:r>
      <w:r w:rsidR="00CC0688">
        <w:rPr>
          <w:rFonts w:asciiTheme="minorHAnsi" w:hAnsiTheme="minorHAnsi"/>
          <w:sz w:val="22"/>
          <w:szCs w:val="22"/>
        </w:rPr>
        <w:t>Ferreira</w:t>
      </w:r>
      <w:r>
        <w:rPr>
          <w:rFonts w:asciiTheme="minorHAnsi" w:hAnsiTheme="minorHAnsi"/>
          <w:sz w:val="22"/>
          <w:szCs w:val="22"/>
        </w:rPr>
        <w:t>, the Board voted unanimously by roll call vote to</w:t>
      </w:r>
      <w:r w:rsidRPr="00F75218">
        <w:rPr>
          <w:rFonts w:asciiTheme="minorHAnsi" w:hAnsiTheme="minorHAnsi"/>
          <w:sz w:val="22"/>
          <w:szCs w:val="22"/>
        </w:rPr>
        <w:t xml:space="preserve"> adopt </w:t>
      </w:r>
      <w:r w:rsidR="005223E3">
        <w:rPr>
          <w:rFonts w:asciiTheme="minorHAnsi" w:hAnsiTheme="minorHAnsi"/>
          <w:sz w:val="22"/>
          <w:szCs w:val="22"/>
        </w:rPr>
        <w:t xml:space="preserve">the </w:t>
      </w:r>
      <w:r w:rsidRPr="00F75218">
        <w:rPr>
          <w:rFonts w:asciiTheme="minorHAnsi" w:hAnsiTheme="minorHAnsi"/>
          <w:sz w:val="22"/>
          <w:szCs w:val="22"/>
        </w:rPr>
        <w:t>FY 2016-2017 Board of Education Capital Plan</w:t>
      </w:r>
      <w:r w:rsidR="00CC0688">
        <w:rPr>
          <w:rFonts w:asciiTheme="minorHAnsi" w:hAnsiTheme="minorHAnsi"/>
          <w:sz w:val="22"/>
          <w:szCs w:val="22"/>
        </w:rPr>
        <w:t xml:space="preserve"> at</w:t>
      </w:r>
      <w:r w:rsidRPr="00F75218">
        <w:rPr>
          <w:rFonts w:asciiTheme="minorHAnsi" w:hAnsiTheme="minorHAnsi"/>
          <w:sz w:val="22"/>
          <w:szCs w:val="22"/>
        </w:rPr>
        <w:t xml:space="preserve"> </w:t>
      </w:r>
      <w:r w:rsidR="00CC0688">
        <w:rPr>
          <w:rFonts w:asciiTheme="minorHAnsi" w:hAnsiTheme="minorHAnsi"/>
          <w:sz w:val="22"/>
          <w:szCs w:val="22"/>
        </w:rPr>
        <w:t>$2,403,335</w:t>
      </w:r>
      <w:r w:rsidR="005223E3">
        <w:rPr>
          <w:rFonts w:asciiTheme="minorHAnsi" w:hAnsiTheme="minorHAnsi"/>
          <w:sz w:val="22"/>
          <w:szCs w:val="22"/>
        </w:rPr>
        <w:t>, with</w:t>
      </w:r>
      <w:r w:rsidR="00CC0688">
        <w:rPr>
          <w:rFonts w:asciiTheme="minorHAnsi" w:hAnsiTheme="minorHAnsi"/>
          <w:sz w:val="22"/>
          <w:szCs w:val="22"/>
        </w:rPr>
        <w:t xml:space="preserve"> the understanding that any changes to the ADA Compliance or Oil Tank Removal Projects be presented to the Board of Finance before being made.</w:t>
      </w:r>
    </w:p>
    <w:p w:rsidR="00F75218" w:rsidRPr="009B1912" w:rsidRDefault="00F75218" w:rsidP="00F75218">
      <w:pPr>
        <w:rPr>
          <w:rFonts w:asciiTheme="minorHAnsi" w:hAnsiTheme="minorHAnsi"/>
          <w:sz w:val="16"/>
          <w:szCs w:val="22"/>
        </w:rPr>
      </w:pPr>
    </w:p>
    <w:p w:rsidR="00F75218" w:rsidRDefault="00CC0688" w:rsidP="00F75218">
      <w:pPr>
        <w:rPr>
          <w:rFonts w:asciiTheme="minorHAnsi" w:hAnsiTheme="minorHAnsi"/>
          <w:b/>
          <w:sz w:val="22"/>
          <w:szCs w:val="22"/>
        </w:rPr>
      </w:pPr>
      <w:r w:rsidRPr="00CC0688">
        <w:rPr>
          <w:rFonts w:asciiTheme="minorHAnsi" w:hAnsiTheme="minorHAnsi"/>
          <w:b/>
          <w:sz w:val="22"/>
          <w:szCs w:val="22"/>
        </w:rPr>
        <w:t xml:space="preserve">ADOPT FY 2016-2017 BOARD OF EDUCATION OPERATING BUDGET </w:t>
      </w:r>
    </w:p>
    <w:p w:rsidR="00CC0688" w:rsidRPr="00F75218" w:rsidRDefault="00CC0688" w:rsidP="00CC0688">
      <w:pPr>
        <w:rPr>
          <w:rFonts w:asciiTheme="minorHAnsi" w:hAnsiTheme="minorHAnsi"/>
          <w:sz w:val="22"/>
          <w:szCs w:val="22"/>
        </w:rPr>
      </w:pPr>
      <w:r>
        <w:rPr>
          <w:rFonts w:asciiTheme="minorHAnsi" w:hAnsiTheme="minorHAnsi"/>
          <w:sz w:val="22"/>
          <w:szCs w:val="22"/>
        </w:rPr>
        <w:t>On a motion by Mr. Bushka, seconded by Mr. Diorio, the Board voted unanimously by roll call vote to</w:t>
      </w:r>
      <w:r w:rsidRPr="00F75218">
        <w:rPr>
          <w:rFonts w:asciiTheme="minorHAnsi" w:hAnsiTheme="minorHAnsi"/>
          <w:sz w:val="22"/>
          <w:szCs w:val="22"/>
        </w:rPr>
        <w:t xml:space="preserve"> adopt</w:t>
      </w:r>
      <w:r w:rsidR="005223E3">
        <w:rPr>
          <w:rFonts w:asciiTheme="minorHAnsi" w:hAnsiTheme="minorHAnsi"/>
          <w:sz w:val="22"/>
          <w:szCs w:val="22"/>
        </w:rPr>
        <w:t xml:space="preserve"> the</w:t>
      </w:r>
      <w:r w:rsidRPr="00F75218">
        <w:rPr>
          <w:rFonts w:asciiTheme="minorHAnsi" w:hAnsiTheme="minorHAnsi"/>
          <w:sz w:val="22"/>
          <w:szCs w:val="22"/>
        </w:rPr>
        <w:t xml:space="preserve"> FY 2016-2017 Board of Education Operating Budget </w:t>
      </w:r>
      <w:r>
        <w:rPr>
          <w:rFonts w:asciiTheme="minorHAnsi" w:hAnsiTheme="minorHAnsi"/>
          <w:sz w:val="22"/>
          <w:szCs w:val="22"/>
        </w:rPr>
        <w:t>at $71,932,365.</w:t>
      </w:r>
    </w:p>
    <w:p w:rsidR="00F75218" w:rsidRPr="009B1912" w:rsidRDefault="00F75218" w:rsidP="00F75218">
      <w:pPr>
        <w:rPr>
          <w:rFonts w:asciiTheme="minorHAnsi" w:hAnsiTheme="minorHAnsi"/>
          <w:sz w:val="16"/>
          <w:szCs w:val="22"/>
        </w:rPr>
      </w:pPr>
    </w:p>
    <w:p w:rsidR="00F75218" w:rsidRDefault="00CC0688" w:rsidP="00F75218">
      <w:pPr>
        <w:rPr>
          <w:rFonts w:asciiTheme="minorHAnsi" w:hAnsiTheme="minorHAnsi"/>
          <w:b/>
          <w:sz w:val="22"/>
          <w:szCs w:val="22"/>
        </w:rPr>
      </w:pPr>
      <w:r w:rsidRPr="00CC0688">
        <w:rPr>
          <w:rFonts w:asciiTheme="minorHAnsi" w:hAnsiTheme="minorHAnsi"/>
          <w:b/>
          <w:sz w:val="22"/>
          <w:szCs w:val="22"/>
        </w:rPr>
        <w:t>SET FY 2016-2017 MILL RATE FOR MOTOR VEHICLES</w:t>
      </w:r>
    </w:p>
    <w:p w:rsidR="00CC0688" w:rsidRPr="00F75218" w:rsidRDefault="00CC0688" w:rsidP="00CC0688">
      <w:pPr>
        <w:rPr>
          <w:rFonts w:asciiTheme="minorHAnsi" w:hAnsiTheme="minorHAnsi"/>
          <w:sz w:val="22"/>
          <w:szCs w:val="22"/>
        </w:rPr>
      </w:pPr>
      <w:r>
        <w:rPr>
          <w:rFonts w:asciiTheme="minorHAnsi" w:hAnsiTheme="minorHAnsi"/>
          <w:sz w:val="22"/>
          <w:szCs w:val="22"/>
        </w:rPr>
        <w:t>On a motion by Mr. Anderson, seconded by Mr. Diorio, the Board voted unanimously by roll call vote to</w:t>
      </w:r>
      <w:r w:rsidRPr="00F75218">
        <w:rPr>
          <w:rFonts w:asciiTheme="minorHAnsi" w:hAnsiTheme="minorHAnsi"/>
          <w:sz w:val="22"/>
          <w:szCs w:val="22"/>
        </w:rPr>
        <w:t xml:space="preserve"> set</w:t>
      </w:r>
      <w:r w:rsidR="005223E3">
        <w:rPr>
          <w:rFonts w:asciiTheme="minorHAnsi" w:hAnsiTheme="minorHAnsi"/>
          <w:sz w:val="22"/>
          <w:szCs w:val="22"/>
        </w:rPr>
        <w:t xml:space="preserve"> the</w:t>
      </w:r>
      <w:r w:rsidRPr="00F75218">
        <w:rPr>
          <w:rFonts w:asciiTheme="minorHAnsi" w:hAnsiTheme="minorHAnsi"/>
          <w:sz w:val="22"/>
          <w:szCs w:val="22"/>
        </w:rPr>
        <w:t xml:space="preserve"> FY 2016-2017 Mill Rate for Motor Vehicles</w:t>
      </w:r>
      <w:r>
        <w:rPr>
          <w:rFonts w:asciiTheme="minorHAnsi" w:hAnsiTheme="minorHAnsi"/>
          <w:sz w:val="22"/>
          <w:szCs w:val="22"/>
        </w:rPr>
        <w:t xml:space="preserve"> at .0370 mills.</w:t>
      </w:r>
    </w:p>
    <w:p w:rsidR="00CC0688" w:rsidRPr="009B1912" w:rsidRDefault="00CC0688" w:rsidP="00F75218">
      <w:pPr>
        <w:rPr>
          <w:rFonts w:asciiTheme="minorHAnsi" w:hAnsiTheme="minorHAnsi"/>
          <w:b/>
          <w:sz w:val="16"/>
          <w:szCs w:val="22"/>
        </w:rPr>
      </w:pPr>
    </w:p>
    <w:p w:rsidR="00F75218" w:rsidRDefault="00CC0688" w:rsidP="00F75218">
      <w:pPr>
        <w:rPr>
          <w:rFonts w:asciiTheme="minorHAnsi" w:hAnsiTheme="minorHAnsi"/>
          <w:b/>
          <w:sz w:val="22"/>
          <w:szCs w:val="22"/>
        </w:rPr>
      </w:pPr>
      <w:r w:rsidRPr="00CC0688">
        <w:rPr>
          <w:rFonts w:asciiTheme="minorHAnsi" w:hAnsiTheme="minorHAnsi"/>
          <w:b/>
          <w:sz w:val="22"/>
          <w:szCs w:val="22"/>
        </w:rPr>
        <w:t xml:space="preserve">SET FY 2016-2017 MILL RATE </w:t>
      </w:r>
    </w:p>
    <w:p w:rsidR="00CC0688" w:rsidRPr="00F75218" w:rsidRDefault="00CC0688" w:rsidP="00CC0688">
      <w:pPr>
        <w:rPr>
          <w:rFonts w:asciiTheme="minorHAnsi" w:hAnsiTheme="minorHAnsi"/>
          <w:sz w:val="22"/>
          <w:szCs w:val="22"/>
        </w:rPr>
      </w:pPr>
      <w:r>
        <w:rPr>
          <w:rFonts w:asciiTheme="minorHAnsi" w:hAnsiTheme="minorHAnsi"/>
          <w:sz w:val="22"/>
          <w:szCs w:val="22"/>
        </w:rPr>
        <w:t>On a motion by Mr. Ferreira, seconded by Mr. Anderson, the Board voted unanimously by roll call vote to</w:t>
      </w:r>
      <w:r w:rsidRPr="00F75218">
        <w:rPr>
          <w:rFonts w:asciiTheme="minorHAnsi" w:hAnsiTheme="minorHAnsi"/>
          <w:sz w:val="22"/>
          <w:szCs w:val="22"/>
        </w:rPr>
        <w:t xml:space="preserve"> set</w:t>
      </w:r>
      <w:r w:rsidR="005223E3">
        <w:rPr>
          <w:rFonts w:asciiTheme="minorHAnsi" w:hAnsiTheme="minorHAnsi"/>
          <w:sz w:val="22"/>
          <w:szCs w:val="22"/>
        </w:rPr>
        <w:t xml:space="preserve"> the F</w:t>
      </w:r>
      <w:r w:rsidRPr="00F75218">
        <w:rPr>
          <w:rFonts w:asciiTheme="minorHAnsi" w:hAnsiTheme="minorHAnsi"/>
          <w:sz w:val="22"/>
          <w:szCs w:val="22"/>
        </w:rPr>
        <w:t xml:space="preserve">Y 2016-2017 Mill Rate </w:t>
      </w:r>
      <w:r>
        <w:rPr>
          <w:rFonts w:asciiTheme="minorHAnsi" w:hAnsiTheme="minorHAnsi"/>
          <w:sz w:val="22"/>
          <w:szCs w:val="22"/>
        </w:rPr>
        <w:t>at .04575 mills.</w:t>
      </w:r>
    </w:p>
    <w:p w:rsidR="00EE76BC" w:rsidRPr="009B1912" w:rsidRDefault="00EE76BC" w:rsidP="00F451C1">
      <w:pPr>
        <w:rPr>
          <w:rFonts w:asciiTheme="minorHAnsi" w:hAnsiTheme="minorHAnsi"/>
          <w:sz w:val="16"/>
          <w:szCs w:val="22"/>
        </w:rPr>
      </w:pPr>
    </w:p>
    <w:p w:rsidR="00F451C1" w:rsidRPr="00337BA0" w:rsidRDefault="00EE76BC" w:rsidP="00066C13">
      <w:pPr>
        <w:rPr>
          <w:rFonts w:asciiTheme="minorHAnsi" w:hAnsiTheme="minorHAnsi"/>
          <w:b/>
          <w:sz w:val="22"/>
          <w:szCs w:val="22"/>
        </w:rPr>
      </w:pPr>
      <w:r w:rsidRPr="00337BA0">
        <w:rPr>
          <w:rFonts w:asciiTheme="minorHAnsi" w:hAnsiTheme="minorHAnsi"/>
          <w:b/>
          <w:sz w:val="22"/>
          <w:szCs w:val="22"/>
        </w:rPr>
        <w:t xml:space="preserve">ADJOURNMENT </w:t>
      </w:r>
    </w:p>
    <w:p w:rsidR="00EE76BC" w:rsidRPr="00337BA0" w:rsidRDefault="00EE76BC" w:rsidP="00066C13">
      <w:pPr>
        <w:rPr>
          <w:rFonts w:asciiTheme="minorHAnsi" w:hAnsiTheme="minorHAnsi"/>
          <w:sz w:val="22"/>
          <w:szCs w:val="22"/>
        </w:rPr>
      </w:pPr>
      <w:r w:rsidRPr="00337BA0">
        <w:rPr>
          <w:rFonts w:asciiTheme="minorHAnsi" w:hAnsiTheme="minorHAnsi"/>
          <w:sz w:val="22"/>
          <w:szCs w:val="22"/>
        </w:rPr>
        <w:t xml:space="preserve">On a motion by Mr. Anderson, seconded by Mr. </w:t>
      </w:r>
      <w:r w:rsidR="00CC0688">
        <w:rPr>
          <w:rFonts w:asciiTheme="minorHAnsi" w:hAnsiTheme="minorHAnsi"/>
          <w:sz w:val="22"/>
          <w:szCs w:val="22"/>
        </w:rPr>
        <w:t>Diorio</w:t>
      </w:r>
      <w:r w:rsidRPr="00337BA0">
        <w:rPr>
          <w:rFonts w:asciiTheme="minorHAnsi" w:hAnsiTheme="minorHAnsi"/>
          <w:sz w:val="22"/>
          <w:szCs w:val="22"/>
        </w:rPr>
        <w:t xml:space="preserve">, the meeting was adjourned at </w:t>
      </w:r>
      <w:r w:rsidR="00CC0688">
        <w:rPr>
          <w:rFonts w:asciiTheme="minorHAnsi" w:hAnsiTheme="minorHAnsi"/>
          <w:sz w:val="22"/>
          <w:szCs w:val="22"/>
        </w:rPr>
        <w:t>5:19</w:t>
      </w:r>
      <w:r w:rsidRPr="00337BA0">
        <w:rPr>
          <w:rFonts w:asciiTheme="minorHAnsi" w:hAnsiTheme="minorHAnsi"/>
          <w:sz w:val="22"/>
          <w:szCs w:val="22"/>
        </w:rPr>
        <w:t xml:space="preserve"> p.m.</w:t>
      </w:r>
    </w:p>
    <w:p w:rsidR="00EE76BC" w:rsidRPr="00457AC1" w:rsidRDefault="00EE76BC" w:rsidP="00EE76BC">
      <w:pPr>
        <w:rPr>
          <w:rFonts w:ascii="Calibri" w:eastAsia="Calibri" w:hAnsi="Calibri"/>
          <w:color w:val="2E74B5" w:themeColor="accent1" w:themeShade="BF"/>
          <w:sz w:val="20"/>
        </w:rPr>
      </w:pPr>
    </w:p>
    <w:p w:rsidR="00EE76BC" w:rsidRPr="00FC36A7" w:rsidRDefault="00EE76BC" w:rsidP="00EE76BC">
      <w:pPr>
        <w:rPr>
          <w:rFonts w:ascii="Calibri" w:eastAsia="Calibri" w:hAnsi="Calibri"/>
          <w:sz w:val="22"/>
        </w:rPr>
      </w:pPr>
      <w:r w:rsidRPr="00FC36A7">
        <w:rPr>
          <w:rFonts w:ascii="Calibri" w:eastAsia="Calibri" w:hAnsi="Calibri"/>
          <w:sz w:val="22"/>
        </w:rPr>
        <w:t xml:space="preserve">ATTEST:   JOSEPH L. QUARTIERO, CMC </w:t>
      </w:r>
    </w:p>
    <w:p w:rsidR="00EE76BC" w:rsidRPr="00FC36A7" w:rsidRDefault="00EE76BC" w:rsidP="00EE76BC">
      <w:pPr>
        <w:rPr>
          <w:rFonts w:ascii="Calibri" w:eastAsia="Calibri" w:hAnsi="Calibri"/>
          <w:sz w:val="18"/>
        </w:rPr>
      </w:pPr>
      <w:r w:rsidRPr="00FC36A7">
        <w:rPr>
          <w:rFonts w:ascii="Calibri" w:eastAsia="Calibri" w:hAnsi="Calibri"/>
          <w:sz w:val="22"/>
        </w:rPr>
        <w:tab/>
        <w:t xml:space="preserve">   CITY CLERK</w:t>
      </w:r>
      <w:r w:rsidRPr="00FC36A7">
        <w:rPr>
          <w:rFonts w:ascii="Calibri" w:eastAsia="Calibri" w:hAnsi="Calibri"/>
          <w:sz w:val="18"/>
        </w:rPr>
        <w:t xml:space="preserve"> </w:t>
      </w:r>
    </w:p>
    <w:p w:rsidR="00EE76BC" w:rsidRDefault="00EE76BC" w:rsidP="00EE76BC">
      <w:pPr>
        <w:rPr>
          <w:rFonts w:ascii="Calibri" w:eastAsia="Calibri" w:hAnsi="Calibri"/>
          <w:sz w:val="18"/>
        </w:rPr>
      </w:pPr>
    </w:p>
    <w:p w:rsidR="00EE76BC" w:rsidRPr="00FC36A7" w:rsidRDefault="00EE76BC" w:rsidP="00EE76BC">
      <w:pPr>
        <w:rPr>
          <w:rFonts w:ascii="Calibri" w:eastAsia="Calibri" w:hAnsi="Calibri"/>
          <w:sz w:val="16"/>
        </w:rPr>
      </w:pPr>
      <w:r w:rsidRPr="00FC36A7">
        <w:rPr>
          <w:rFonts w:ascii="Calibri" w:eastAsia="Calibri" w:hAnsi="Calibri"/>
          <w:sz w:val="16"/>
        </w:rPr>
        <w:t>Carol L. Anderson CMC</w:t>
      </w:r>
    </w:p>
    <w:p w:rsidR="00EE76BC" w:rsidRPr="00FC36A7" w:rsidRDefault="00EE76BC" w:rsidP="00EE76BC">
      <w:pPr>
        <w:pStyle w:val="NoSpacing"/>
        <w:jc w:val="both"/>
        <w:rPr>
          <w:sz w:val="20"/>
        </w:rPr>
      </w:pPr>
      <w:r w:rsidRPr="00FC36A7">
        <w:rPr>
          <w:sz w:val="16"/>
        </w:rPr>
        <w:t>Asst. City Clerk</w:t>
      </w:r>
    </w:p>
    <w:p w:rsidR="00EE76BC" w:rsidRPr="00FC36A7" w:rsidRDefault="00FC36A7" w:rsidP="00066C13">
      <w:pPr>
        <w:rPr>
          <w:rFonts w:asciiTheme="minorHAnsi" w:hAnsiTheme="minorHAnsi"/>
          <w:b/>
          <w:sz w:val="22"/>
          <w:szCs w:val="22"/>
        </w:rPr>
      </w:pPr>
      <w:r>
        <w:rPr>
          <w:rFonts w:asciiTheme="minorHAnsi" w:hAnsiTheme="minorHAnsi"/>
          <w:b/>
          <w:sz w:val="22"/>
          <w:szCs w:val="22"/>
        </w:rPr>
        <w:t xml:space="preserve"> </w:t>
      </w:r>
    </w:p>
    <w:sectPr w:rsidR="00EE76BC" w:rsidRPr="00FC36A7" w:rsidSect="00934955">
      <w:pgSz w:w="12240" w:h="20160" w:code="5"/>
      <w:pgMar w:top="432" w:right="630" w:bottom="144"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A79"/>
    <w:multiLevelType w:val="hybridMultilevel"/>
    <w:tmpl w:val="CE681FD2"/>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67E1F"/>
    <w:multiLevelType w:val="hybridMultilevel"/>
    <w:tmpl w:val="274E5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66978"/>
    <w:multiLevelType w:val="hybridMultilevel"/>
    <w:tmpl w:val="DD1C3B1E"/>
    <w:lvl w:ilvl="0" w:tplc="581818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AB"/>
    <w:rsid w:val="00011BCF"/>
    <w:rsid w:val="0002665A"/>
    <w:rsid w:val="000453BC"/>
    <w:rsid w:val="00060E5B"/>
    <w:rsid w:val="00066C13"/>
    <w:rsid w:val="00071794"/>
    <w:rsid w:val="00165445"/>
    <w:rsid w:val="00174DB9"/>
    <w:rsid w:val="00191889"/>
    <w:rsid w:val="001B32C5"/>
    <w:rsid w:val="001C599B"/>
    <w:rsid w:val="001F311D"/>
    <w:rsid w:val="00256513"/>
    <w:rsid w:val="0026701E"/>
    <w:rsid w:val="002A319A"/>
    <w:rsid w:val="002F10A7"/>
    <w:rsid w:val="003020F0"/>
    <w:rsid w:val="00337BA0"/>
    <w:rsid w:val="00343320"/>
    <w:rsid w:val="00360733"/>
    <w:rsid w:val="003B23AB"/>
    <w:rsid w:val="003C4890"/>
    <w:rsid w:val="003E1DBD"/>
    <w:rsid w:val="003F0F12"/>
    <w:rsid w:val="00450125"/>
    <w:rsid w:val="00457AC1"/>
    <w:rsid w:val="005223E3"/>
    <w:rsid w:val="0057476B"/>
    <w:rsid w:val="00586C4F"/>
    <w:rsid w:val="005B720B"/>
    <w:rsid w:val="005C5FAC"/>
    <w:rsid w:val="005E5D96"/>
    <w:rsid w:val="00686065"/>
    <w:rsid w:val="00693A28"/>
    <w:rsid w:val="006A7869"/>
    <w:rsid w:val="006E4AE8"/>
    <w:rsid w:val="00736BC6"/>
    <w:rsid w:val="007B36F5"/>
    <w:rsid w:val="007D7502"/>
    <w:rsid w:val="008424AD"/>
    <w:rsid w:val="00853C2C"/>
    <w:rsid w:val="00873740"/>
    <w:rsid w:val="008808E6"/>
    <w:rsid w:val="008E792B"/>
    <w:rsid w:val="009B1912"/>
    <w:rsid w:val="009F7CAE"/>
    <w:rsid w:val="00A2008B"/>
    <w:rsid w:val="00A32BE2"/>
    <w:rsid w:val="00A868A6"/>
    <w:rsid w:val="00AF3403"/>
    <w:rsid w:val="00B36523"/>
    <w:rsid w:val="00B654CE"/>
    <w:rsid w:val="00B73833"/>
    <w:rsid w:val="00C25AD3"/>
    <w:rsid w:val="00C85309"/>
    <w:rsid w:val="00CC0688"/>
    <w:rsid w:val="00CC0B5C"/>
    <w:rsid w:val="00CC40AB"/>
    <w:rsid w:val="00D21482"/>
    <w:rsid w:val="00D333E8"/>
    <w:rsid w:val="00D52BEB"/>
    <w:rsid w:val="00D57DA4"/>
    <w:rsid w:val="00E15BF6"/>
    <w:rsid w:val="00E5797B"/>
    <w:rsid w:val="00ED1366"/>
    <w:rsid w:val="00EE76BC"/>
    <w:rsid w:val="00F12833"/>
    <w:rsid w:val="00F451C1"/>
    <w:rsid w:val="00F55E94"/>
    <w:rsid w:val="00F75218"/>
    <w:rsid w:val="00FB7751"/>
    <w:rsid w:val="00FC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1D4D5-A26C-4555-9C8A-A31484B1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0AB"/>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A28"/>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99"/>
    <w:qFormat/>
    <w:rsid w:val="00EE76B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57A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A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Anderson</dc:creator>
  <cp:keywords/>
  <dc:description/>
  <cp:lastModifiedBy>Carol Anderson</cp:lastModifiedBy>
  <cp:revision>2</cp:revision>
  <cp:lastPrinted>2016-06-13T15:38:00Z</cp:lastPrinted>
  <dcterms:created xsi:type="dcterms:W3CDTF">2016-06-13T15:53:00Z</dcterms:created>
  <dcterms:modified xsi:type="dcterms:W3CDTF">2016-06-13T15:53:00Z</dcterms:modified>
</cp:coreProperties>
</file>